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00" w:rsidRDefault="00874900" w:rsidP="00874900">
      <w:pPr>
        <w:spacing w:after="0" w:line="240" w:lineRule="auto"/>
        <w:ind w:left="-993" w:firstLine="993"/>
        <w:jc w:val="center"/>
        <w:rPr>
          <w:rFonts w:ascii="Times New Roman" w:hAnsi="Times New Roman" w:cs="Times New Roman"/>
          <w:b/>
          <w:sz w:val="24"/>
          <w:szCs w:val="24"/>
          <w:lang w:val="kk-KZ"/>
        </w:rPr>
      </w:pPr>
      <w:r>
        <w:rPr>
          <w:rFonts w:ascii="Times New Roman" w:hAnsi="Times New Roman" w:cs="Times New Roman"/>
          <w:b/>
          <w:sz w:val="24"/>
          <w:szCs w:val="24"/>
          <w:lang w:val="kk-KZ"/>
        </w:rPr>
        <w:t>Тыңдаушылардың өздік жұмысын орындауға әдістемелік нұсқаулар</w:t>
      </w:r>
    </w:p>
    <w:p w:rsidR="00874900" w:rsidRDefault="00874900" w:rsidP="00874900">
      <w:pPr>
        <w:spacing w:after="0" w:line="240" w:lineRule="auto"/>
        <w:ind w:left="-993" w:firstLine="993"/>
        <w:jc w:val="center"/>
        <w:rPr>
          <w:rFonts w:ascii="Times New Roman" w:hAnsi="Times New Roman" w:cs="Times New Roman"/>
          <w:b/>
          <w:sz w:val="24"/>
          <w:szCs w:val="24"/>
          <w:lang w:val="kk-KZ" w:eastAsia="en-US"/>
        </w:rPr>
      </w:pPr>
    </w:p>
    <w:p w:rsidR="00874900" w:rsidRDefault="00874900" w:rsidP="00874900">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мазмұнын  сұрау,  ТӨЖ құрамына енген мәтін,  өзіндік жұмыстары  тексеріледі. Биология курсында жаңа  терминді жаттау,  мәтіннің мазмұнын  айту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874900" w:rsidRDefault="00874900" w:rsidP="00874900">
      <w:pPr>
        <w:spacing w:after="0" w:line="240" w:lineRule="auto"/>
        <w:ind w:left="-1134"/>
        <w:jc w:val="both"/>
        <w:rPr>
          <w:rFonts w:ascii="Times New Roman" w:hAnsi="Times New Roman" w:cs="Times New Roman"/>
          <w:b/>
          <w:sz w:val="24"/>
          <w:szCs w:val="24"/>
          <w:lang w:val="kk-KZ"/>
        </w:rPr>
      </w:pPr>
    </w:p>
    <w:p w:rsidR="00874900" w:rsidRDefault="00874900" w:rsidP="00874900">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1-ТӨЖ</w:t>
      </w:r>
    </w:p>
    <w:p w:rsidR="00874900" w:rsidRDefault="00874900" w:rsidP="00874900">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Үлкен  және кіші қанайналым шеңбері</w:t>
      </w:r>
    </w:p>
    <w:p w:rsidR="00874900" w:rsidRDefault="00874900" w:rsidP="00874900">
      <w:pPr>
        <w:spacing w:after="0" w:line="240" w:lineRule="auto"/>
        <w:ind w:left="-993" w:firstLine="993"/>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Қанайналым  шеңбері туралы толық  түсінік бері</w:t>
      </w:r>
    </w:p>
    <w:p w:rsidR="00874900" w:rsidRDefault="00874900" w:rsidP="00874900">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Cs/>
          <w:sz w:val="24"/>
          <w:szCs w:val="24"/>
          <w:lang w:val="kk-KZ"/>
        </w:rPr>
        <w:t xml:space="preserve">  Сабақ   қан  тамырлары  құрылысын түсіндіруден </w:t>
      </w:r>
    </w:p>
    <w:p w:rsidR="00874900" w:rsidRDefault="00874900" w:rsidP="00874900">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басталады.  Тыңдаушыны тыңдағаннан кейін сұрақтарға жауап беру талап етіледі. </w:t>
      </w:r>
    </w:p>
    <w:p w:rsidR="00874900" w:rsidRDefault="00874900" w:rsidP="00874900">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Сабақтың соңында нәтижені тексеру үшін тест тапсырмалары  беріледі.</w:t>
      </w:r>
    </w:p>
    <w:p w:rsidR="00874900" w:rsidRDefault="00874900" w:rsidP="00874900">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3-аптасында</w:t>
      </w:r>
    </w:p>
    <w:p w:rsidR="00874900" w:rsidRDefault="00874900" w:rsidP="0087490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74900" w:rsidRDefault="00874900" w:rsidP="00874900">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2-ТӨЖ</w:t>
      </w: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Тамақтану  гигиенасы</w:t>
      </w: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Тамақтану  гигиенасы  туралы толық мағлұмат беру</w:t>
      </w:r>
    </w:p>
    <w:p w:rsidR="00874900" w:rsidRDefault="00874900" w:rsidP="00874900">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Сабақтың барысы: </w:t>
      </w:r>
      <w:r>
        <w:rPr>
          <w:rFonts w:ascii="Times New Roman" w:hAnsi="Times New Roman" w:cs="Times New Roman"/>
          <w:bCs/>
          <w:sz w:val="24"/>
          <w:szCs w:val="24"/>
          <w:lang w:val="kk-KZ"/>
        </w:rPr>
        <w:t xml:space="preserve">Тамақтан угигиенасы,  ережелері  оның түрлері туралы түсіндіріледі. </w:t>
      </w:r>
    </w:p>
    <w:p w:rsidR="00874900" w:rsidRDefault="00874900" w:rsidP="00874900">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sz w:val="24"/>
          <w:szCs w:val="24"/>
          <w:lang w:val="kk-KZ"/>
        </w:rPr>
        <w:t>Сабақтың соңында нәтижені тексеру үшін тест тапсырмалары беріледі</w:t>
      </w:r>
    </w:p>
    <w:p w:rsidR="00874900" w:rsidRDefault="00874900" w:rsidP="00874900">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5-аптасында</w:t>
      </w:r>
    </w:p>
    <w:p w:rsidR="00874900" w:rsidRDefault="00874900" w:rsidP="0087490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74900" w:rsidRDefault="00874900" w:rsidP="00874900">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rsidR="00874900" w:rsidRDefault="00874900" w:rsidP="00874900">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Pr>
          <w:rFonts w:ascii="Times New Roman" w:eastAsia="BatangChe" w:hAnsi="Times New Roman" w:cs="Times New Roman"/>
          <w:b/>
          <w:bCs/>
          <w:sz w:val="24"/>
          <w:szCs w:val="24"/>
          <w:lang w:val="kk-KZ"/>
        </w:rPr>
        <w:t>3-</w:t>
      </w:r>
      <w:r>
        <w:rPr>
          <w:rFonts w:ascii="Times New Roman" w:hAnsi="Times New Roman" w:cs="Times New Roman"/>
          <w:b/>
          <w:bCs/>
          <w:sz w:val="24"/>
          <w:szCs w:val="24"/>
          <w:lang w:val="kk-KZ"/>
        </w:rPr>
        <w:t xml:space="preserve"> ТӨЖ</w:t>
      </w:r>
    </w:p>
    <w:p w:rsidR="00874900" w:rsidRDefault="00874900" w:rsidP="00874900">
      <w:pPr>
        <w:tabs>
          <w:tab w:val="left" w:pos="9000"/>
        </w:tabs>
        <w:spacing w:after="0" w:line="240" w:lineRule="auto"/>
        <w:ind w:left="-993" w:firstLine="993"/>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Сабақтың тақырыбы: </w:t>
      </w:r>
      <w:r>
        <w:rPr>
          <w:rFonts w:ascii="Times New Roman" w:hAnsi="Times New Roman" w:cs="Times New Roman"/>
          <w:sz w:val="24"/>
          <w:szCs w:val="24"/>
          <w:lang w:val="kk-KZ"/>
        </w:rPr>
        <w:t>Сөйлеу  және  ойлау</w:t>
      </w: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Сөз,  сөйлеу,  ойлау  түрлерімен таныстыру</w:t>
      </w:r>
      <w:r>
        <w:rPr>
          <w:rFonts w:ascii="Times New Roman" w:hAnsi="Times New Roman" w:cs="Times New Roman"/>
          <w:b/>
          <w:bCs/>
          <w:sz w:val="24"/>
          <w:szCs w:val="24"/>
          <w:lang w:val="kk-KZ"/>
        </w:rPr>
        <w:t xml:space="preserve">    </w:t>
      </w: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Сөз,  сөйлеу  туралы түсіндіріп,  шешендік  өнерге</w:t>
      </w:r>
      <w:r>
        <w:rPr>
          <w:rFonts w:ascii="Times New Roman" w:hAnsi="Times New Roman" w:cs="Times New Roman"/>
          <w:bCs/>
          <w:sz w:val="24"/>
          <w:szCs w:val="24"/>
          <w:lang w:val="kk-KZ"/>
        </w:rPr>
        <w:t xml:space="preserve">  тоқталу.</w:t>
      </w: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Сабақты бекіту  мақсатында  видеоролик  көрсетіліп,   сұрақ-жауап іске асырылады.</w:t>
      </w:r>
    </w:p>
    <w:p w:rsidR="00874900" w:rsidRDefault="00874900" w:rsidP="00874900">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7-аптасында</w:t>
      </w:r>
    </w:p>
    <w:p w:rsidR="00874900" w:rsidRDefault="00874900" w:rsidP="0087490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74900" w:rsidRDefault="00874900" w:rsidP="00874900">
      <w:pPr>
        <w:spacing w:after="0" w:line="240" w:lineRule="auto"/>
        <w:ind w:left="-993" w:firstLine="993"/>
        <w:contextualSpacing/>
        <w:jc w:val="both"/>
        <w:rPr>
          <w:rFonts w:ascii="Times New Roman" w:hAnsi="Times New Roman" w:cs="Times New Roman"/>
          <w:color w:val="000000"/>
          <w:sz w:val="24"/>
          <w:szCs w:val="24"/>
          <w:lang w:val="kk-KZ"/>
        </w:rPr>
      </w:pPr>
    </w:p>
    <w:p w:rsidR="00874900" w:rsidRDefault="00874900" w:rsidP="00874900">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eastAsia="BatangChe" w:hAnsi="Times New Roman" w:cs="Times New Roman"/>
          <w:b/>
          <w:bCs/>
          <w:sz w:val="24"/>
          <w:szCs w:val="24"/>
          <w:lang w:val="kk-KZ"/>
        </w:rPr>
        <w:t>4-</w:t>
      </w:r>
      <w:r>
        <w:rPr>
          <w:rFonts w:ascii="Times New Roman" w:hAnsi="Times New Roman" w:cs="Times New Roman"/>
          <w:b/>
          <w:bCs/>
          <w:sz w:val="24"/>
          <w:szCs w:val="24"/>
          <w:lang w:val="kk-KZ"/>
        </w:rPr>
        <w:t xml:space="preserve"> ТӨЖ</w:t>
      </w:r>
    </w:p>
    <w:p w:rsidR="00874900" w:rsidRDefault="00874900" w:rsidP="00874900">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Жыныссыз  және жынысты көбею</w:t>
      </w:r>
    </w:p>
    <w:p w:rsidR="00874900" w:rsidRDefault="00874900" w:rsidP="00874900">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Көбеюдің  түрлері,  жынысты және жыныссыз </w:t>
      </w:r>
    </w:p>
    <w:p w:rsidR="00874900" w:rsidRDefault="00874900" w:rsidP="00874900">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көбею  ерекшеліктерн  түсіндіру.</w:t>
      </w: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табиғаттағы  көбею  түрлері,  жынысты  және </w:t>
      </w: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жыныссыз  көбейетін ағзалар  туралы  мәлімет беру.  Көбеюдің маңызын  түсіндіру.</w:t>
      </w:r>
    </w:p>
    <w:p w:rsidR="00874900" w:rsidRDefault="00874900" w:rsidP="00874900">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9-аптасында</w:t>
      </w:r>
    </w:p>
    <w:p w:rsidR="00874900" w:rsidRDefault="00874900" w:rsidP="0087490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74900" w:rsidRDefault="00874900" w:rsidP="00874900">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874900" w:rsidRDefault="00874900" w:rsidP="00874900">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5-</w:t>
      </w:r>
      <w:r>
        <w:rPr>
          <w:rFonts w:ascii="Times New Roman" w:hAnsi="Times New Roman" w:cs="Times New Roman"/>
          <w:b/>
          <w:bCs/>
          <w:sz w:val="24"/>
          <w:szCs w:val="24"/>
          <w:lang w:val="kk-KZ"/>
        </w:rPr>
        <w:t>ТӨЖ</w:t>
      </w:r>
    </w:p>
    <w:p w:rsidR="00874900" w:rsidRDefault="00874900" w:rsidP="00874900">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874900" w:rsidRDefault="00874900" w:rsidP="00874900">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bCs/>
          <w:lang w:val="kk-KZ"/>
        </w:rPr>
        <w:t>Өзгергіштіктің  түрлері.</w:t>
      </w:r>
    </w:p>
    <w:p w:rsidR="00874900" w:rsidRDefault="00874900" w:rsidP="00874900">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Өзгергіштік  туралы сипаттама  бере отырып, </w:t>
      </w: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Cs/>
          <w:sz w:val="24"/>
          <w:szCs w:val="24"/>
          <w:lang w:val="kk-KZ"/>
        </w:rPr>
        <w:t>негізгі терминдеріне түсінік беру.</w:t>
      </w:r>
    </w:p>
    <w:p w:rsidR="00874900" w:rsidRDefault="00874900" w:rsidP="00874900">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Сабақты видеоролик  көрсете отырып  түсіндіру  және  </w:t>
      </w:r>
    </w:p>
    <w:p w:rsidR="00874900" w:rsidRDefault="00874900" w:rsidP="00874900">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  соңында тестік   тапсырмалар арқылы  тыңдарман біоімін тексеру.</w:t>
      </w:r>
    </w:p>
    <w:p w:rsidR="00874900" w:rsidRDefault="00874900" w:rsidP="00874900">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11-аптасында</w:t>
      </w:r>
    </w:p>
    <w:p w:rsidR="00874900" w:rsidRDefault="00874900" w:rsidP="0087490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74900" w:rsidRDefault="00874900" w:rsidP="00874900">
      <w:pPr>
        <w:autoSpaceDE w:val="0"/>
        <w:autoSpaceDN w:val="0"/>
        <w:adjustRightInd w:val="0"/>
        <w:spacing w:after="0" w:line="240" w:lineRule="auto"/>
        <w:contextualSpacing/>
        <w:jc w:val="both"/>
        <w:rPr>
          <w:rFonts w:ascii="Times New Roman" w:hAnsi="Times New Roman" w:cs="Times New Roman"/>
          <w:sz w:val="24"/>
          <w:szCs w:val="24"/>
          <w:lang w:val="kk-KZ"/>
        </w:rPr>
      </w:pPr>
    </w:p>
    <w:p w:rsidR="00874900" w:rsidRDefault="00874900" w:rsidP="00874900">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6-</w:t>
      </w:r>
      <w:r>
        <w:rPr>
          <w:rFonts w:ascii="Times New Roman" w:hAnsi="Times New Roman" w:cs="Times New Roman"/>
          <w:b/>
          <w:bCs/>
          <w:sz w:val="24"/>
          <w:szCs w:val="24"/>
          <w:lang w:val="kk-KZ"/>
        </w:rPr>
        <w:t xml:space="preserve"> ТӨЖ</w:t>
      </w:r>
    </w:p>
    <w:p w:rsidR="00874900" w:rsidRDefault="00874900" w:rsidP="00874900">
      <w:pPr>
        <w:spacing w:after="0" w:line="240" w:lineRule="auto"/>
        <w:ind w:left="-993" w:firstLine="993"/>
        <w:contextualSpacing/>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Жердегі  тіршіліктің  пайда  болуы.</w:t>
      </w:r>
    </w:p>
    <w:p w:rsidR="00874900" w:rsidRDefault="00874900" w:rsidP="00874900">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Жер  бетінде  тіршіліктің  пайда  болуы  туралы түсінік беру.</w:t>
      </w:r>
    </w:p>
    <w:p w:rsidR="00874900" w:rsidRDefault="00874900" w:rsidP="00874900">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Видеоролик  көрсете  отырып  түсіндіру,  талқылау,</w:t>
      </w:r>
    </w:p>
    <w:p w:rsidR="00874900" w:rsidRDefault="00874900" w:rsidP="00874900">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сұрақ-жауап  алу.</w:t>
      </w:r>
    </w:p>
    <w:p w:rsidR="00874900" w:rsidRDefault="00874900" w:rsidP="00874900">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13-аптасында</w:t>
      </w:r>
    </w:p>
    <w:p w:rsidR="00874900" w:rsidRDefault="00874900" w:rsidP="0087490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74900" w:rsidRDefault="00874900" w:rsidP="00874900">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7</w:t>
      </w:r>
      <w:r>
        <w:rPr>
          <w:rFonts w:ascii="Times New Roman" w:eastAsia="BatangChe" w:hAnsi="Times New Roman" w:cs="Times New Roman"/>
          <w:b/>
          <w:bCs/>
          <w:sz w:val="24"/>
          <w:szCs w:val="24"/>
          <w:lang w:val="kk-KZ"/>
        </w:rPr>
        <w:t>-</w:t>
      </w:r>
      <w:r>
        <w:rPr>
          <w:rFonts w:ascii="Times New Roman" w:hAnsi="Times New Roman" w:cs="Times New Roman"/>
          <w:b/>
          <w:bCs/>
          <w:sz w:val="24"/>
          <w:szCs w:val="24"/>
          <w:lang w:val="kk-KZ"/>
        </w:rPr>
        <w:t>ТӨЖ</w:t>
      </w:r>
    </w:p>
    <w:p w:rsidR="00874900" w:rsidRDefault="00874900" w:rsidP="00874900">
      <w:pPr>
        <w:pStyle w:val="a3"/>
        <w:spacing w:after="0" w:line="240" w:lineRule="auto"/>
        <w:ind w:left="-993" w:firstLine="993"/>
        <w:jc w:val="both"/>
        <w:rPr>
          <w:rFonts w:ascii="Times New Roman" w:hAnsi="Times New Roman"/>
          <w:sz w:val="24"/>
          <w:szCs w:val="24"/>
          <w:lang w:val="kk-KZ"/>
        </w:rPr>
      </w:pPr>
      <w:r>
        <w:rPr>
          <w:rFonts w:ascii="Times New Roman" w:hAnsi="Times New Roman"/>
          <w:b/>
          <w:bCs/>
          <w:sz w:val="24"/>
          <w:szCs w:val="24"/>
          <w:lang w:val="kk-KZ"/>
        </w:rPr>
        <w:t xml:space="preserve">Сабақтың тақырыбы: </w:t>
      </w:r>
      <w:r>
        <w:rPr>
          <w:rFonts w:ascii="Times New Roman" w:hAnsi="Times New Roman"/>
          <w:sz w:val="24"/>
          <w:szCs w:val="24"/>
          <w:lang w:val="kk-KZ"/>
        </w:rPr>
        <w:t>Үй  жануарлары</w:t>
      </w:r>
    </w:p>
    <w:p w:rsidR="00874900" w:rsidRDefault="00874900" w:rsidP="00874900">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Үй жануарлары  және  олардың  арғы  тегі туралы түсінік беру.</w:t>
      </w:r>
    </w:p>
    <w:p w:rsidR="00874900" w:rsidRDefault="00874900" w:rsidP="00874900">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Сабақ  мазмұны  бойынша тесттік  тапсырмалар </w:t>
      </w:r>
    </w:p>
    <w:p w:rsidR="00874900" w:rsidRDefault="00874900" w:rsidP="00874900">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арқылы  тыңдармандар  білімін тексеру.</w:t>
      </w:r>
    </w:p>
    <w:p w:rsidR="00874900" w:rsidRDefault="00874900" w:rsidP="00874900">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15-аптасында</w:t>
      </w:r>
    </w:p>
    <w:p w:rsidR="00874900" w:rsidRDefault="00874900" w:rsidP="0087490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74900" w:rsidRDefault="00874900" w:rsidP="00874900">
      <w:pPr>
        <w:spacing w:after="0" w:line="240" w:lineRule="auto"/>
        <w:rPr>
          <w:rFonts w:ascii="Times New Roman" w:hAnsi="Times New Roman" w:cs="Times New Roman"/>
          <w:b/>
          <w:sz w:val="24"/>
          <w:szCs w:val="24"/>
          <w:lang w:val="kk-KZ"/>
        </w:rPr>
      </w:pPr>
    </w:p>
    <w:p w:rsidR="00874900" w:rsidRDefault="00874900" w:rsidP="00874900">
      <w:pPr>
        <w:spacing w:after="0" w:line="240" w:lineRule="auto"/>
        <w:rPr>
          <w:rFonts w:ascii="Times New Roman" w:hAnsi="Times New Roman" w:cs="Times New Roman"/>
          <w:b/>
          <w:sz w:val="24"/>
          <w:szCs w:val="24"/>
          <w:lang w:val="kk-KZ"/>
        </w:rPr>
      </w:pPr>
    </w:p>
    <w:p w:rsidR="00874900" w:rsidRDefault="00874900" w:rsidP="00874900">
      <w:pPr>
        <w:spacing w:after="0" w:line="240" w:lineRule="auto"/>
        <w:rPr>
          <w:rFonts w:ascii="Times New Roman" w:hAnsi="Times New Roman" w:cs="Times New Roman"/>
          <w:b/>
          <w:sz w:val="24"/>
          <w:szCs w:val="24"/>
          <w:lang w:val="kk-KZ"/>
        </w:rPr>
      </w:pPr>
    </w:p>
    <w:p w:rsidR="00874900" w:rsidRDefault="00874900" w:rsidP="00874900">
      <w:pPr>
        <w:spacing w:after="0" w:line="240" w:lineRule="auto"/>
        <w:rPr>
          <w:rFonts w:ascii="Times New Roman" w:hAnsi="Times New Roman" w:cs="Times New Roman"/>
          <w:b/>
          <w:sz w:val="24"/>
          <w:szCs w:val="24"/>
          <w:lang w:val="kk-KZ"/>
        </w:rPr>
      </w:pPr>
    </w:p>
    <w:p w:rsidR="00874900" w:rsidRDefault="00874900" w:rsidP="00874900">
      <w:pPr>
        <w:spacing w:line="240" w:lineRule="auto"/>
        <w:rPr>
          <w:rFonts w:ascii="Times New Roman" w:hAnsi="Times New Roman" w:cs="Times New Roman"/>
          <w:b/>
          <w:sz w:val="24"/>
          <w:szCs w:val="24"/>
          <w:lang w:val="kk-KZ"/>
        </w:rPr>
      </w:pPr>
    </w:p>
    <w:p w:rsidR="00874900" w:rsidRDefault="00874900" w:rsidP="00874900">
      <w:pPr>
        <w:spacing w:after="0" w:line="240" w:lineRule="auto"/>
        <w:rPr>
          <w:rFonts w:ascii="Times New Roman" w:hAnsi="Times New Roman" w:cs="Times New Roman"/>
          <w:lang w:val="kk-KZ"/>
        </w:rPr>
      </w:pPr>
    </w:p>
    <w:p w:rsidR="00874900" w:rsidRDefault="00874900" w:rsidP="00874900">
      <w:pPr>
        <w:spacing w:after="0" w:line="240" w:lineRule="auto"/>
        <w:rPr>
          <w:rFonts w:ascii="Times New Roman" w:hAnsi="Times New Roman" w:cs="Times New Roman"/>
          <w:lang w:val="kk-KZ"/>
        </w:rPr>
      </w:pPr>
    </w:p>
    <w:p w:rsidR="00874900" w:rsidRDefault="00874900" w:rsidP="00874900">
      <w:pPr>
        <w:spacing w:after="0" w:line="240" w:lineRule="auto"/>
        <w:rPr>
          <w:rFonts w:ascii="Times New Roman" w:hAnsi="Times New Roman" w:cs="Times New Roman"/>
          <w:lang w:val="kk-KZ"/>
        </w:rPr>
      </w:pPr>
    </w:p>
    <w:p w:rsidR="00874900" w:rsidRDefault="00874900" w:rsidP="00874900">
      <w:pPr>
        <w:spacing w:after="0" w:line="240" w:lineRule="auto"/>
        <w:rPr>
          <w:rFonts w:ascii="Times New Roman" w:hAnsi="Times New Roman" w:cs="Times New Roman"/>
          <w:lang w:val="kk-KZ"/>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874900" w:rsidRDefault="00874900" w:rsidP="00874900">
      <w:pPr>
        <w:spacing w:after="0" w:line="240" w:lineRule="auto"/>
        <w:rPr>
          <w:rFonts w:ascii="Times New Roman" w:hAnsi="Times New Roman" w:cs="Times New Roman"/>
          <w:sz w:val="24"/>
          <w:szCs w:val="24"/>
        </w:rPr>
      </w:pPr>
    </w:p>
    <w:p w:rsidR="00175AE7" w:rsidRDefault="00874900"/>
    <w:sectPr w:rsidR="00175AE7" w:rsidSect="00CD0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900"/>
    <w:rsid w:val="002E38EC"/>
    <w:rsid w:val="00874900"/>
    <w:rsid w:val="00CD0A27"/>
    <w:rsid w:val="00D12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74900"/>
    <w:pPr>
      <w:spacing w:after="120"/>
    </w:pPr>
  </w:style>
  <w:style w:type="character" w:customStyle="1" w:styleId="a4">
    <w:name w:val="Основной текст Знак"/>
    <w:basedOn w:val="a0"/>
    <w:link w:val="a3"/>
    <w:uiPriority w:val="99"/>
    <w:semiHidden/>
    <w:rsid w:val="0087490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31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0</DocSecurity>
  <Lines>22</Lines>
  <Paragraphs>6</Paragraphs>
  <ScaleCrop>false</ScaleCrop>
  <Company>WolfishLair</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2020-03-22T13:10:00Z</dcterms:created>
  <dcterms:modified xsi:type="dcterms:W3CDTF">2020-03-22T13:10:00Z</dcterms:modified>
</cp:coreProperties>
</file>